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46"/>
        <w:tblW w:w="14591" w:type="dxa"/>
        <w:tblLayout w:type="fixed"/>
        <w:tblLook w:val="04A0" w:firstRow="1" w:lastRow="0" w:firstColumn="1" w:lastColumn="0" w:noHBand="0" w:noVBand="1"/>
      </w:tblPr>
      <w:tblGrid>
        <w:gridCol w:w="2830"/>
        <w:gridCol w:w="3071"/>
        <w:gridCol w:w="8690"/>
      </w:tblGrid>
      <w:tr w:rsidR="00DB4EAD" w:rsidRPr="00482433" w14:paraId="66CEEF7D" w14:textId="3FC2D2FE" w:rsidTr="00A53832">
        <w:tc>
          <w:tcPr>
            <w:tcW w:w="2830" w:type="dxa"/>
          </w:tcPr>
          <w:p w14:paraId="2AD23BFA" w14:textId="108FEE2B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4D1E3A36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and pecuniary interests including governance roles in other educational institutions – Academic Year </w:t>
            </w:r>
            <w:r w:rsidR="003F3533"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DB4EAD" w:rsidRPr="00482433" w14:paraId="67C59E2C" w14:textId="1DDFD320" w:rsidTr="00A53832">
        <w:tc>
          <w:tcPr>
            <w:tcW w:w="2830" w:type="dxa"/>
          </w:tcPr>
          <w:p w14:paraId="2BC673A4" w14:textId="5F8D2DB1" w:rsidR="00DB4EAD" w:rsidRPr="00482433" w:rsidRDefault="00DB4EAD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 M Couper-Barto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071" w:type="dxa"/>
          </w:tcPr>
          <w:p w14:paraId="774F1D43" w14:textId="5AE4A6C5" w:rsidR="00DB4EAD" w:rsidRPr="00482433" w:rsidRDefault="00DB4EAD" w:rsidP="00C740F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3054CB98" w:rsidR="00DB4EAD" w:rsidRPr="00A53832" w:rsidRDefault="00DB4EAD" w:rsidP="00C740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7738C" w:rsidRPr="00482433" w14:paraId="66B2766A" w14:textId="77777777" w:rsidTr="00A53832">
        <w:tc>
          <w:tcPr>
            <w:tcW w:w="2830" w:type="dxa"/>
          </w:tcPr>
          <w:p w14:paraId="1CF5FDC8" w14:textId="5C18274E" w:rsidR="0087738C" w:rsidRPr="00482433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738C"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071" w:type="dxa"/>
          </w:tcPr>
          <w:p w14:paraId="241597FB" w14:textId="25A8D433" w:rsidR="0087738C" w:rsidRPr="00482433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7738C">
              <w:rPr>
                <w:rFonts w:ascii="Arial" w:hAnsi="Arial" w:cs="Arial"/>
                <w:sz w:val="24"/>
                <w:szCs w:val="24"/>
              </w:rPr>
              <w:t xml:space="preserve">CET CEO </w:t>
            </w:r>
          </w:p>
        </w:tc>
        <w:tc>
          <w:tcPr>
            <w:tcW w:w="8690" w:type="dxa"/>
          </w:tcPr>
          <w:p w14:paraId="6B74461B" w14:textId="58E1727B" w:rsidR="0087738C" w:rsidRPr="00E81914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38C">
              <w:rPr>
                <w:rFonts w:ascii="Arial" w:hAnsi="Arial" w:cs="Arial"/>
                <w:sz w:val="24"/>
                <w:szCs w:val="24"/>
              </w:rPr>
              <w:t>Governor of Middleton Academy Limited since February 2018</w:t>
            </w:r>
          </w:p>
        </w:tc>
      </w:tr>
      <w:tr w:rsidR="0087738C" w:rsidRPr="00482433" w14:paraId="1616C74D" w14:textId="77777777" w:rsidTr="00A53832">
        <w:tc>
          <w:tcPr>
            <w:tcW w:w="2830" w:type="dxa"/>
          </w:tcPr>
          <w:p w14:paraId="155BF426" w14:textId="77777777" w:rsidR="0087738C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Cartwright</w:t>
            </w:r>
          </w:p>
          <w:p w14:paraId="24D34C99" w14:textId="03B20444" w:rsidR="0087738C" w:rsidRPr="00482433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</w:tcPr>
          <w:p w14:paraId="592E4A52" w14:textId="5F5A497E" w:rsidR="0087738C" w:rsidRPr="00482433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5FE6033B" w14:textId="25C247BC" w:rsidR="0087738C" w:rsidRPr="00E81914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7738C" w:rsidRPr="00482433" w14:paraId="59CAC9A9" w14:textId="77777777" w:rsidTr="00A53832">
        <w:tc>
          <w:tcPr>
            <w:tcW w:w="2830" w:type="dxa"/>
          </w:tcPr>
          <w:p w14:paraId="326A6DDB" w14:textId="77777777" w:rsidR="0087738C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T Graham</w:t>
            </w:r>
          </w:p>
          <w:p w14:paraId="27F645E2" w14:textId="380534BD" w:rsidR="0087738C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 Chair)</w:t>
            </w:r>
          </w:p>
        </w:tc>
        <w:tc>
          <w:tcPr>
            <w:tcW w:w="3071" w:type="dxa"/>
          </w:tcPr>
          <w:p w14:paraId="2DE3AD25" w14:textId="3AC509C2" w:rsidR="0087738C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2762735" w14:textId="34141BD0" w:rsidR="0087738C" w:rsidRPr="00E81914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7C115D4E" w14:textId="420E1288" w:rsidTr="00A53832">
        <w:tc>
          <w:tcPr>
            <w:tcW w:w="2830" w:type="dxa"/>
            <w:tcBorders>
              <w:bottom w:val="single" w:sz="4" w:space="0" w:color="auto"/>
            </w:tcBorders>
          </w:tcPr>
          <w:p w14:paraId="07EE5947" w14:textId="56F94A5F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G Ellidge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1768F710" w:rsidR="00DB4EAD" w:rsidRPr="00482433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482433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30E9BA75" w14:textId="3CCDD01F" w:rsidR="00DB4EAD" w:rsidRPr="00A53832" w:rsidRDefault="00DB4EAD" w:rsidP="00F2196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2F938FFB" w14:textId="77777777" w:rsidTr="00A53832">
        <w:tc>
          <w:tcPr>
            <w:tcW w:w="2830" w:type="dxa"/>
          </w:tcPr>
          <w:p w14:paraId="188AA045" w14:textId="77777777" w:rsidR="00DB4EAD" w:rsidRPr="002B0026" w:rsidRDefault="00DB4EAD" w:rsidP="00DB4E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0026">
              <w:rPr>
                <w:rFonts w:ascii="Arial" w:hAnsi="Arial" w:cs="Arial"/>
                <w:sz w:val="24"/>
                <w:szCs w:val="24"/>
              </w:rPr>
              <w:t>Mrs C Dickinson</w:t>
            </w:r>
          </w:p>
          <w:p w14:paraId="0199BC7B" w14:textId="172CAEAC" w:rsidR="00DB4EAD" w:rsidRPr="002B0026" w:rsidRDefault="00DB4EAD" w:rsidP="00DB4E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E05ECE" w14:textId="2D93CE42" w:rsidR="00DB4EAD" w:rsidRPr="002B002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B0026"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8690" w:type="dxa"/>
          </w:tcPr>
          <w:p w14:paraId="17A1A715" w14:textId="36D5064F" w:rsidR="00DB4EAD" w:rsidRPr="00A02F2E" w:rsidRDefault="00E726F8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DB4EAD" w:rsidRPr="00482433" w14:paraId="0C5BC1AC" w14:textId="77777777" w:rsidTr="00A53832">
        <w:tc>
          <w:tcPr>
            <w:tcW w:w="2830" w:type="dxa"/>
          </w:tcPr>
          <w:p w14:paraId="54CABCC2" w14:textId="77777777" w:rsidR="00DB4EAD" w:rsidRDefault="00DB4EAD" w:rsidP="002B00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Cotton </w:t>
            </w:r>
          </w:p>
          <w:p w14:paraId="7A65E9F6" w14:textId="48F2033A" w:rsidR="002B0026" w:rsidRPr="00DB4EAD" w:rsidRDefault="002B0026" w:rsidP="00A53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CD7CCD" w14:textId="1CC1E7E0" w:rsidR="00DB4EAD" w:rsidRPr="006958D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58D6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03996D2" w14:textId="14399C88" w:rsidR="00DB4EAD" w:rsidRPr="006958D6" w:rsidRDefault="00DB4EAD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58D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A53832" w:rsidRPr="00482433" w14:paraId="65CDC5F8" w14:textId="77777777" w:rsidTr="0087738C">
        <w:tc>
          <w:tcPr>
            <w:tcW w:w="2830" w:type="dxa"/>
          </w:tcPr>
          <w:p w14:paraId="3A0858EE" w14:textId="77777777" w:rsidR="00A53832" w:rsidRDefault="00A53832" w:rsidP="00694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Anderson</w:t>
            </w:r>
          </w:p>
          <w:p w14:paraId="4C262CF2" w14:textId="2FCA1185" w:rsidR="00A53832" w:rsidRPr="00A53832" w:rsidRDefault="00A53832" w:rsidP="00694F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832">
              <w:rPr>
                <w:rFonts w:ascii="Arial" w:hAnsi="Arial" w:cs="Arial"/>
                <w:b/>
                <w:sz w:val="24"/>
                <w:szCs w:val="24"/>
              </w:rPr>
              <w:t>(Appointed 01.09.19)</w:t>
            </w:r>
          </w:p>
        </w:tc>
        <w:tc>
          <w:tcPr>
            <w:tcW w:w="3071" w:type="dxa"/>
          </w:tcPr>
          <w:p w14:paraId="6F971B79" w14:textId="5F0371F2" w:rsidR="00A53832" w:rsidRPr="00E81914" w:rsidRDefault="00A5383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1305EFD0" w14:textId="089238DF" w:rsidR="00A53832" w:rsidRPr="00E81914" w:rsidRDefault="00A53832" w:rsidP="009239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19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7738C" w:rsidRPr="00482433" w14:paraId="0A69E7D4" w14:textId="77777777" w:rsidTr="00A53832">
        <w:tc>
          <w:tcPr>
            <w:tcW w:w="2830" w:type="dxa"/>
            <w:tcBorders>
              <w:bottom w:val="single" w:sz="4" w:space="0" w:color="auto"/>
            </w:tcBorders>
          </w:tcPr>
          <w:p w14:paraId="5350578D" w14:textId="77777777" w:rsidR="0087738C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2433">
              <w:rPr>
                <w:rFonts w:ascii="Arial" w:hAnsi="Arial" w:cs="Arial"/>
                <w:sz w:val="24"/>
                <w:szCs w:val="24"/>
              </w:rPr>
              <w:t>Mrs R Glover</w:t>
            </w:r>
          </w:p>
          <w:p w14:paraId="037BFD27" w14:textId="4C3B9264" w:rsidR="0087738C" w:rsidRDefault="0087738C" w:rsidP="008773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832">
              <w:rPr>
                <w:rFonts w:ascii="Arial" w:hAnsi="Arial" w:cs="Arial"/>
                <w:b/>
                <w:sz w:val="24"/>
                <w:szCs w:val="24"/>
              </w:rPr>
              <w:t>(Re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</w:t>
            </w:r>
            <w:r w:rsidRPr="00A53832">
              <w:rPr>
                <w:rFonts w:ascii="Arial" w:hAnsi="Arial" w:cs="Arial"/>
                <w:b/>
                <w:sz w:val="24"/>
                <w:szCs w:val="24"/>
              </w:rPr>
              <w:t>18.07.19)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6AB6968" w14:textId="246BDBD3" w:rsidR="0087738C" w:rsidRPr="00E81914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  <w:tc>
          <w:tcPr>
            <w:tcW w:w="8690" w:type="dxa"/>
          </w:tcPr>
          <w:p w14:paraId="38F78303" w14:textId="58DCEACB" w:rsidR="0087738C" w:rsidRPr="00E81914" w:rsidRDefault="0087738C" w:rsidP="008773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5383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bookmarkStart w:id="0" w:name="_GoBack"/>
    <w:bookmarkEnd w:id="0"/>
    <w:p w14:paraId="41FA7FC1" w14:textId="64942591" w:rsidR="00F72857" w:rsidRDefault="00C740F9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0260A0A2">
                <wp:simplePos x="0" y="0"/>
                <wp:positionH relativeFrom="margin">
                  <wp:align>left</wp:align>
                </wp:positionH>
                <wp:positionV relativeFrom="paragraph">
                  <wp:posOffset>1095376</wp:posOffset>
                </wp:positionV>
                <wp:extent cx="9744075" cy="647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3CA16" w14:textId="4EFA605A" w:rsidR="00C740F9" w:rsidRPr="00C740F9" w:rsidRDefault="00C740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74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Mayfield Primary School</w:t>
                            </w:r>
                            <w:r w:rsidR="00AE7B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Business and Pecuniary Interests, incl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uding</w:t>
                            </w:r>
                            <w:r w:rsidR="00AE7B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Governance roles in other educational establishments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5E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6.25pt;width:767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" fillcolor="white [3201]" stroked="f" strokeweight=".5pt">
                <v:textbox>
                  <w:txbxContent>
                    <w:p w14:paraId="5853CA16" w14:textId="4EFA605A" w:rsidR="00C740F9" w:rsidRPr="00C740F9" w:rsidRDefault="00C740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74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Mayfield Primary School</w:t>
                      </w:r>
                      <w:r w:rsidR="00AE7B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Business and Pecuniary Interests, incl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uding</w:t>
                      </w:r>
                      <w:r w:rsidR="00AE7B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Governance roles in other educational establishments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65E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9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8E673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1114425"/>
            <wp:effectExtent l="0" t="0" r="0" b="9525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857" w:rsidSect="00F2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2B0026"/>
    <w:rsid w:val="003F3533"/>
    <w:rsid w:val="00482433"/>
    <w:rsid w:val="00694F39"/>
    <w:rsid w:val="006958D6"/>
    <w:rsid w:val="0087738C"/>
    <w:rsid w:val="009239AC"/>
    <w:rsid w:val="00A02F2E"/>
    <w:rsid w:val="00A53832"/>
    <w:rsid w:val="00AE7B9D"/>
    <w:rsid w:val="00B65E55"/>
    <w:rsid w:val="00BC056B"/>
    <w:rsid w:val="00C740F9"/>
    <w:rsid w:val="00DB4EAD"/>
    <w:rsid w:val="00E726F8"/>
    <w:rsid w:val="00E81914"/>
    <w:rsid w:val="00F2196D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2</cp:revision>
  <cp:lastPrinted>2019-10-24T12:53:00Z</cp:lastPrinted>
  <dcterms:created xsi:type="dcterms:W3CDTF">2019-12-12T09:31:00Z</dcterms:created>
  <dcterms:modified xsi:type="dcterms:W3CDTF">2019-12-12T09:31:00Z</dcterms:modified>
</cp:coreProperties>
</file>