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48E0" w14:textId="3F98DBBE" w:rsidR="0053673C" w:rsidRPr="003B2AE0" w:rsidRDefault="00E90252" w:rsidP="00D801B7">
      <w:pPr>
        <w:jc w:val="both"/>
        <w:rPr>
          <w:rFonts w:cstheme="minorHAnsi"/>
          <w:color w:val="000000"/>
          <w:sz w:val="24"/>
          <w:shd w:val="clear" w:color="auto" w:fill="FFFFFF"/>
        </w:rPr>
      </w:pPr>
      <w:r w:rsidRPr="003B2AE0">
        <w:rPr>
          <w:rFonts w:cstheme="minorHAnsi"/>
          <w:noProof/>
          <w:color w:val="000000"/>
          <w:sz w:val="24"/>
          <w:shd w:val="clear" w:color="auto" w:fill="FFFFFF"/>
        </w:rPr>
        <w:drawing>
          <wp:anchor distT="0" distB="0" distL="114300" distR="114300" simplePos="0" relativeHeight="251658240" behindDoc="0" locked="0" layoutInCell="1" allowOverlap="1" wp14:anchorId="41820B50" wp14:editId="61777A82">
            <wp:simplePos x="0" y="0"/>
            <wp:positionH relativeFrom="column">
              <wp:posOffset>-730250</wp:posOffset>
            </wp:positionH>
            <wp:positionV relativeFrom="paragraph">
              <wp:posOffset>-1951355</wp:posOffset>
            </wp:positionV>
            <wp:extent cx="1019175" cy="1019175"/>
            <wp:effectExtent l="0" t="0" r="9525" b="9525"/>
            <wp:wrapNone/>
            <wp:docPr id="1" name="Picture 1"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TG_Shiel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EF5" w:rsidRPr="003B2AE0">
        <w:rPr>
          <w:rFonts w:cstheme="minorHAnsi"/>
          <w:color w:val="000000"/>
          <w:sz w:val="24"/>
          <w:shd w:val="clear" w:color="auto" w:fill="FFFFFF"/>
        </w:rPr>
        <w:t xml:space="preserve">East Crompton Saint George’s </w:t>
      </w:r>
      <w:r w:rsidR="0053673C" w:rsidRPr="003B2AE0">
        <w:rPr>
          <w:rFonts w:cstheme="minorHAnsi"/>
          <w:color w:val="000000"/>
          <w:sz w:val="24"/>
          <w:shd w:val="clear" w:color="auto" w:fill="FFFFFF"/>
        </w:rPr>
        <w:t xml:space="preserve">provides an inclusive and caring environment for children aged 4 - 11. The Before and After School Club is an integral and vibrant part of </w:t>
      </w:r>
      <w:r w:rsidR="00D801B7" w:rsidRPr="003B2AE0">
        <w:rPr>
          <w:rFonts w:cstheme="minorHAnsi"/>
          <w:color w:val="000000"/>
          <w:sz w:val="24"/>
          <w:shd w:val="clear" w:color="auto" w:fill="FFFFFF"/>
        </w:rPr>
        <w:t xml:space="preserve">our </w:t>
      </w:r>
      <w:r w:rsidR="0053673C" w:rsidRPr="003B2AE0">
        <w:rPr>
          <w:rFonts w:cstheme="minorHAnsi"/>
          <w:color w:val="000000"/>
          <w:sz w:val="24"/>
          <w:shd w:val="clear" w:color="auto" w:fill="FFFFFF"/>
        </w:rPr>
        <w:t>school</w:t>
      </w:r>
      <w:r w:rsidR="00D801B7" w:rsidRPr="003B2AE0">
        <w:rPr>
          <w:rFonts w:cstheme="minorHAnsi"/>
          <w:color w:val="000000"/>
          <w:sz w:val="24"/>
          <w:shd w:val="clear" w:color="auto" w:fill="FFFFFF"/>
        </w:rPr>
        <w:t xml:space="preserve">. </w:t>
      </w:r>
    </w:p>
    <w:p w14:paraId="3E346DD6" w14:textId="3D066914" w:rsidR="00BA1A68" w:rsidRPr="003B2AE0" w:rsidRDefault="0053673C" w:rsidP="00BA1A68">
      <w:pPr>
        <w:jc w:val="both"/>
        <w:rPr>
          <w:rFonts w:cstheme="minorHAnsi"/>
          <w:color w:val="000000"/>
          <w:sz w:val="24"/>
          <w:shd w:val="clear" w:color="auto" w:fill="FFFFFF"/>
        </w:rPr>
      </w:pPr>
      <w:r w:rsidRPr="003B2AE0">
        <w:rPr>
          <w:rFonts w:cstheme="minorHAnsi"/>
          <w:color w:val="000000"/>
          <w:sz w:val="24"/>
          <w:shd w:val="clear" w:color="auto" w:fill="FFFFFF"/>
        </w:rPr>
        <w:t xml:space="preserve">We are </w:t>
      </w:r>
      <w:r w:rsidR="00BA1A68" w:rsidRPr="003B2AE0">
        <w:rPr>
          <w:rFonts w:cstheme="minorHAnsi"/>
          <w:color w:val="000000"/>
          <w:sz w:val="24"/>
          <w:shd w:val="clear" w:color="auto" w:fill="FFFFFF"/>
        </w:rPr>
        <w:t xml:space="preserve">looking to appoint an enthusiastic and motivated </w:t>
      </w:r>
      <w:r w:rsidR="000D0B75">
        <w:rPr>
          <w:rFonts w:cstheme="minorHAnsi"/>
          <w:color w:val="000000"/>
          <w:sz w:val="24"/>
          <w:shd w:val="clear" w:color="auto" w:fill="FFFFFF"/>
        </w:rPr>
        <w:t xml:space="preserve">Playworker </w:t>
      </w:r>
      <w:r w:rsidRPr="003B2AE0">
        <w:rPr>
          <w:rFonts w:cstheme="minorHAnsi"/>
          <w:color w:val="000000"/>
          <w:sz w:val="24"/>
          <w:shd w:val="clear" w:color="auto" w:fill="FFFFFF"/>
        </w:rPr>
        <w:t xml:space="preserve">who </w:t>
      </w:r>
      <w:r w:rsidR="00BA1A68" w:rsidRPr="003B2AE0">
        <w:rPr>
          <w:rFonts w:cstheme="minorHAnsi"/>
          <w:color w:val="000000"/>
          <w:sz w:val="24"/>
          <w:shd w:val="clear" w:color="auto" w:fill="FFFFFF"/>
        </w:rPr>
        <w:t xml:space="preserve">will provide a secure, engaging and fun environment, with a range of activities for children aged 4 – 11.  </w:t>
      </w:r>
    </w:p>
    <w:p w14:paraId="31619474" w14:textId="4BB52EA5" w:rsidR="00BA1A68" w:rsidRPr="003B2AE0" w:rsidRDefault="00BA1A68" w:rsidP="00BA1A68">
      <w:pPr>
        <w:jc w:val="both"/>
        <w:rPr>
          <w:rFonts w:cstheme="minorHAnsi"/>
          <w:color w:val="000000"/>
          <w:sz w:val="24"/>
          <w:shd w:val="clear" w:color="auto" w:fill="FFFFFF"/>
        </w:rPr>
      </w:pPr>
      <w:r w:rsidRPr="003B2AE0">
        <w:rPr>
          <w:rFonts w:cstheme="minorHAnsi"/>
          <w:color w:val="000000"/>
          <w:sz w:val="24"/>
          <w:shd w:val="clear" w:color="auto" w:fill="FFFFFF"/>
        </w:rPr>
        <w:t xml:space="preserve">The </w:t>
      </w:r>
      <w:r w:rsidR="009A6ADE">
        <w:rPr>
          <w:rFonts w:cstheme="minorHAnsi"/>
          <w:color w:val="000000"/>
          <w:sz w:val="24"/>
          <w:shd w:val="clear" w:color="auto" w:fill="FFFFFF"/>
        </w:rPr>
        <w:t xml:space="preserve">Playworker will </w:t>
      </w:r>
      <w:r w:rsidR="009A6ADE" w:rsidRPr="00001BA6">
        <w:rPr>
          <w:rFonts w:cstheme="minorHAnsi"/>
          <w:sz w:val="24"/>
          <w:szCs w:val="24"/>
        </w:rPr>
        <w:t>assist to provide a secure environment for all children attending the Before and After School Club through individual attention and group activities, and to organise appropriate range of creative and stimulating leisure activities for children</w:t>
      </w:r>
      <w:r w:rsidR="004C09A1">
        <w:rPr>
          <w:rFonts w:cstheme="minorHAnsi"/>
          <w:sz w:val="24"/>
          <w:szCs w:val="24"/>
        </w:rPr>
        <w:t>.</w:t>
      </w:r>
    </w:p>
    <w:p w14:paraId="7305963E" w14:textId="2CE62D9B" w:rsidR="00BA1A68" w:rsidRPr="003B2AE0" w:rsidRDefault="0053673C" w:rsidP="00BA1A68">
      <w:pPr>
        <w:jc w:val="both"/>
        <w:rPr>
          <w:rFonts w:cstheme="minorHAnsi"/>
          <w:color w:val="000000"/>
          <w:sz w:val="24"/>
          <w:shd w:val="clear" w:color="auto" w:fill="FFFFFF"/>
        </w:rPr>
      </w:pPr>
      <w:r w:rsidRPr="003B2AE0">
        <w:rPr>
          <w:rFonts w:cstheme="minorHAnsi"/>
          <w:color w:val="000000"/>
          <w:sz w:val="24"/>
          <w:shd w:val="clear" w:color="auto" w:fill="FFFFFF"/>
        </w:rPr>
        <w:t xml:space="preserve">The successful candidate must </w:t>
      </w:r>
      <w:r w:rsidR="005640A7">
        <w:rPr>
          <w:rFonts w:cstheme="minorHAnsi"/>
          <w:color w:val="000000"/>
          <w:sz w:val="24"/>
          <w:shd w:val="clear" w:color="auto" w:fill="FFFFFF"/>
        </w:rPr>
        <w:t xml:space="preserve">have </w:t>
      </w:r>
      <w:r w:rsidR="009A6ADE">
        <w:rPr>
          <w:rFonts w:cstheme="minorHAnsi"/>
          <w:color w:val="000000"/>
          <w:sz w:val="24"/>
          <w:shd w:val="clear" w:color="auto" w:fill="FFFFFF"/>
        </w:rPr>
        <w:t>e</w:t>
      </w:r>
      <w:r w:rsidR="009A6ADE" w:rsidRPr="009A6ADE">
        <w:rPr>
          <w:rFonts w:cstheme="minorHAnsi"/>
          <w:color w:val="000000"/>
          <w:sz w:val="24"/>
          <w:shd w:val="clear" w:color="auto" w:fill="FFFFFF"/>
        </w:rPr>
        <w:t>xperience of</w:t>
      </w:r>
      <w:r w:rsidR="005640A7" w:rsidRPr="005640A7">
        <w:rPr>
          <w:rFonts w:cstheme="minorHAnsi"/>
          <w:color w:val="000000"/>
          <w:sz w:val="24"/>
          <w:shd w:val="clear" w:color="auto" w:fill="FFFFFF"/>
        </w:rPr>
        <w:t xml:space="preserve"> </w:t>
      </w:r>
      <w:r w:rsidR="005B1CB7">
        <w:rPr>
          <w:rFonts w:cstheme="minorHAnsi"/>
          <w:color w:val="000000"/>
          <w:sz w:val="24"/>
          <w:shd w:val="clear" w:color="auto" w:fill="FFFFFF"/>
        </w:rPr>
        <w:t xml:space="preserve">structured play and activities with </w:t>
      </w:r>
      <w:r w:rsidR="005640A7" w:rsidRPr="005640A7">
        <w:rPr>
          <w:rFonts w:cstheme="minorHAnsi"/>
          <w:color w:val="000000"/>
          <w:sz w:val="24"/>
          <w:shd w:val="clear" w:color="auto" w:fill="FFFFFF"/>
        </w:rPr>
        <w:t>children age</w:t>
      </w:r>
      <w:r w:rsidR="005B1CB7">
        <w:rPr>
          <w:rFonts w:cstheme="minorHAnsi"/>
          <w:color w:val="000000"/>
          <w:sz w:val="24"/>
          <w:shd w:val="clear" w:color="auto" w:fill="FFFFFF"/>
        </w:rPr>
        <w:t>d</w:t>
      </w:r>
      <w:r w:rsidR="005640A7" w:rsidRPr="005640A7">
        <w:rPr>
          <w:rFonts w:cstheme="minorHAnsi"/>
          <w:color w:val="000000"/>
          <w:sz w:val="24"/>
          <w:shd w:val="clear" w:color="auto" w:fill="FFFFFF"/>
        </w:rPr>
        <w:t xml:space="preserve"> between 4 and 11 years old</w:t>
      </w:r>
      <w:r w:rsidR="005B1CB7">
        <w:rPr>
          <w:rFonts w:cstheme="minorHAnsi"/>
          <w:color w:val="000000"/>
          <w:sz w:val="24"/>
          <w:shd w:val="clear" w:color="auto" w:fill="FFFFFF"/>
        </w:rPr>
        <w:t>,</w:t>
      </w:r>
      <w:r w:rsidR="005640A7" w:rsidRPr="005640A7">
        <w:rPr>
          <w:rFonts w:cstheme="minorHAnsi"/>
          <w:color w:val="000000"/>
          <w:sz w:val="24"/>
          <w:shd w:val="clear" w:color="auto" w:fill="FFFFFF"/>
        </w:rPr>
        <w:t xml:space="preserve"> which may include </w:t>
      </w:r>
      <w:r w:rsidR="005640A7" w:rsidRPr="005640A7">
        <w:rPr>
          <w:rFonts w:cstheme="minorHAnsi"/>
          <w:color w:val="000000"/>
          <w:sz w:val="24"/>
          <w:shd w:val="clear" w:color="auto" w:fill="FFFFFF"/>
        </w:rPr>
        <w:t>working with, or volunteering to work with</w:t>
      </w:r>
      <w:r w:rsidR="005640A7" w:rsidRPr="005640A7">
        <w:rPr>
          <w:rFonts w:cstheme="minorHAnsi"/>
          <w:color w:val="000000"/>
          <w:sz w:val="24"/>
          <w:shd w:val="clear" w:color="auto" w:fill="FFFFFF"/>
        </w:rPr>
        <w:t xml:space="preserve"> them. </w:t>
      </w:r>
      <w:r w:rsidR="005640A7" w:rsidRPr="005640A7">
        <w:rPr>
          <w:rFonts w:cstheme="minorHAnsi"/>
          <w:color w:val="000000"/>
          <w:sz w:val="24"/>
          <w:shd w:val="clear" w:color="auto" w:fill="FFFFFF"/>
        </w:rPr>
        <w:t xml:space="preserve"> </w:t>
      </w:r>
      <w:r w:rsidR="005640A7">
        <w:rPr>
          <w:rFonts w:cstheme="minorHAnsi"/>
          <w:color w:val="000000"/>
          <w:sz w:val="24"/>
          <w:shd w:val="clear" w:color="auto" w:fill="FFFFFF"/>
        </w:rPr>
        <w:t xml:space="preserve">Candidates must also have </w:t>
      </w:r>
      <w:r w:rsidR="009A6ADE" w:rsidRPr="009A6ADE">
        <w:rPr>
          <w:rFonts w:cstheme="minorHAnsi"/>
          <w:color w:val="000000"/>
          <w:sz w:val="24"/>
          <w:shd w:val="clear" w:color="auto" w:fill="FFFFFF"/>
        </w:rPr>
        <w:t>effective team working</w:t>
      </w:r>
      <w:r w:rsidR="005640A7">
        <w:rPr>
          <w:rFonts w:cstheme="minorHAnsi"/>
          <w:color w:val="000000"/>
          <w:sz w:val="24"/>
          <w:shd w:val="clear" w:color="auto" w:fill="FFFFFF"/>
        </w:rPr>
        <w:t xml:space="preserve"> skills</w:t>
      </w:r>
      <w:r w:rsidR="009A6ADE">
        <w:rPr>
          <w:rFonts w:cstheme="minorHAnsi"/>
          <w:color w:val="000000"/>
          <w:sz w:val="24"/>
          <w:shd w:val="clear" w:color="auto" w:fill="FFFFFF"/>
        </w:rPr>
        <w:t>, i</w:t>
      </w:r>
      <w:r w:rsidR="009A6ADE" w:rsidRPr="009A6ADE">
        <w:rPr>
          <w:rFonts w:cstheme="minorHAnsi"/>
          <w:color w:val="000000"/>
          <w:sz w:val="24"/>
          <w:shd w:val="clear" w:color="auto" w:fill="FFFFFF"/>
        </w:rPr>
        <w:t>nterpersonal skills to communicate well with children and adults</w:t>
      </w:r>
      <w:r w:rsidR="009A6ADE">
        <w:rPr>
          <w:rFonts w:cstheme="minorHAnsi"/>
          <w:color w:val="000000"/>
          <w:sz w:val="24"/>
          <w:shd w:val="clear" w:color="auto" w:fill="FFFFFF"/>
        </w:rPr>
        <w:t xml:space="preserve"> and an u</w:t>
      </w:r>
      <w:r w:rsidR="009A6ADE" w:rsidRPr="009A6ADE">
        <w:rPr>
          <w:rFonts w:cstheme="minorHAnsi"/>
          <w:color w:val="000000"/>
          <w:sz w:val="24"/>
          <w:shd w:val="clear" w:color="auto" w:fill="FFFFFF"/>
        </w:rPr>
        <w:t>nderstanding of diversity and how to support children having equal opportunities to access activities in the Club</w:t>
      </w:r>
      <w:r w:rsidR="009A6ADE">
        <w:rPr>
          <w:rFonts w:cstheme="minorHAnsi"/>
          <w:color w:val="000000"/>
          <w:sz w:val="24"/>
          <w:shd w:val="clear" w:color="auto" w:fill="FFFFFF"/>
        </w:rPr>
        <w:t>.</w:t>
      </w:r>
    </w:p>
    <w:p w14:paraId="6B803CA7" w14:textId="77777777" w:rsidR="0053673C" w:rsidRPr="003B2AE0" w:rsidRDefault="0053673C" w:rsidP="0053673C">
      <w:pPr>
        <w:jc w:val="both"/>
        <w:rPr>
          <w:rFonts w:cstheme="minorHAnsi"/>
          <w:color w:val="000000"/>
          <w:sz w:val="24"/>
          <w:shd w:val="clear" w:color="auto" w:fill="FFFFFF"/>
        </w:rPr>
      </w:pPr>
      <w:r w:rsidRPr="003B2AE0">
        <w:rPr>
          <w:rFonts w:cstheme="minorHAnsi"/>
          <w:color w:val="000000"/>
          <w:sz w:val="24"/>
          <w:shd w:val="clear" w:color="auto" w:fill="FFFFFF"/>
        </w:rPr>
        <w:t>We can offer:</w:t>
      </w:r>
    </w:p>
    <w:p w14:paraId="70C17617" w14:textId="23395421" w:rsidR="0053673C" w:rsidRPr="003B2AE0" w:rsidRDefault="0053673C" w:rsidP="0053673C">
      <w:pPr>
        <w:pStyle w:val="ListParagraph"/>
        <w:numPr>
          <w:ilvl w:val="0"/>
          <w:numId w:val="2"/>
        </w:numPr>
        <w:jc w:val="both"/>
        <w:rPr>
          <w:rFonts w:cstheme="minorHAnsi"/>
          <w:color w:val="000000"/>
          <w:sz w:val="24"/>
          <w:shd w:val="clear" w:color="auto" w:fill="FFFFFF"/>
        </w:rPr>
      </w:pPr>
      <w:r w:rsidRPr="003B2AE0">
        <w:rPr>
          <w:rFonts w:cstheme="minorHAnsi"/>
          <w:color w:val="000000"/>
          <w:sz w:val="24"/>
          <w:shd w:val="clear" w:color="auto" w:fill="FFFFFF"/>
        </w:rPr>
        <w:t>an enthusiastic, hardworking and supportive team,</w:t>
      </w:r>
    </w:p>
    <w:p w14:paraId="48DC3CDA" w14:textId="77777777" w:rsidR="0053673C" w:rsidRPr="003B2AE0" w:rsidRDefault="0053673C" w:rsidP="0053673C">
      <w:pPr>
        <w:pStyle w:val="ListParagraph"/>
        <w:numPr>
          <w:ilvl w:val="0"/>
          <w:numId w:val="2"/>
        </w:numPr>
        <w:jc w:val="both"/>
        <w:rPr>
          <w:rFonts w:cstheme="minorHAnsi"/>
          <w:color w:val="000000"/>
          <w:sz w:val="24"/>
          <w:shd w:val="clear" w:color="auto" w:fill="FFFFFF"/>
        </w:rPr>
      </w:pPr>
      <w:r w:rsidRPr="003B2AE0">
        <w:rPr>
          <w:rFonts w:cstheme="minorHAnsi"/>
          <w:color w:val="000000"/>
          <w:sz w:val="24"/>
          <w:shd w:val="clear" w:color="auto" w:fill="FFFFFF"/>
        </w:rPr>
        <w:t>a school committed to ‘success for all’,</w:t>
      </w:r>
    </w:p>
    <w:p w14:paraId="441751A2" w14:textId="77777777" w:rsidR="0053673C" w:rsidRPr="003B2AE0" w:rsidRDefault="0053673C" w:rsidP="0053673C">
      <w:pPr>
        <w:pStyle w:val="ListParagraph"/>
        <w:numPr>
          <w:ilvl w:val="0"/>
          <w:numId w:val="2"/>
        </w:numPr>
        <w:jc w:val="both"/>
        <w:rPr>
          <w:rFonts w:cstheme="minorHAnsi"/>
          <w:color w:val="000000"/>
          <w:sz w:val="24"/>
          <w:shd w:val="clear" w:color="auto" w:fill="FFFFFF"/>
        </w:rPr>
      </w:pPr>
      <w:r w:rsidRPr="003B2AE0">
        <w:rPr>
          <w:rFonts w:cstheme="minorHAnsi"/>
          <w:color w:val="000000"/>
          <w:sz w:val="24"/>
          <w:shd w:val="clear" w:color="auto" w:fill="FFFFFF"/>
        </w:rPr>
        <w:t>exciting opportunities for professional development within the Cranmer Education Trust,</w:t>
      </w:r>
    </w:p>
    <w:p w14:paraId="4DA396E8" w14:textId="77777777" w:rsidR="0053673C" w:rsidRPr="003B2AE0" w:rsidRDefault="0053673C" w:rsidP="0053673C">
      <w:pPr>
        <w:pStyle w:val="ListParagraph"/>
        <w:numPr>
          <w:ilvl w:val="0"/>
          <w:numId w:val="2"/>
        </w:numPr>
        <w:jc w:val="both"/>
        <w:rPr>
          <w:rFonts w:cstheme="minorHAnsi"/>
          <w:color w:val="000000"/>
          <w:sz w:val="24"/>
          <w:shd w:val="clear" w:color="auto" w:fill="FFFFFF"/>
        </w:rPr>
      </w:pPr>
      <w:r w:rsidRPr="003B2AE0">
        <w:rPr>
          <w:rFonts w:cstheme="minorHAnsi"/>
          <w:color w:val="000000"/>
          <w:sz w:val="24"/>
          <w:shd w:val="clear" w:color="auto" w:fill="FFFFFF"/>
        </w:rPr>
        <w:t>excellent opportunities to develop professionally and grow into the role,</w:t>
      </w:r>
    </w:p>
    <w:p w14:paraId="17E12111" w14:textId="695D3A05" w:rsidR="0053673C" w:rsidRPr="003B2AE0" w:rsidRDefault="0053673C" w:rsidP="0053673C">
      <w:pPr>
        <w:pStyle w:val="ListParagraph"/>
        <w:numPr>
          <w:ilvl w:val="0"/>
          <w:numId w:val="2"/>
        </w:numPr>
        <w:jc w:val="both"/>
        <w:rPr>
          <w:rFonts w:cstheme="minorHAnsi"/>
          <w:color w:val="000000"/>
          <w:sz w:val="24"/>
          <w:shd w:val="clear" w:color="auto" w:fill="FFFFFF"/>
        </w:rPr>
      </w:pPr>
      <w:r w:rsidRPr="003B2AE0">
        <w:rPr>
          <w:rFonts w:cstheme="minorHAnsi"/>
          <w:color w:val="000000"/>
          <w:sz w:val="24"/>
          <w:shd w:val="clear" w:color="auto" w:fill="FFFFFF"/>
        </w:rPr>
        <w:t>positive, well behaved and happy children who are enthusiastic, motivated and eager to learn.</w:t>
      </w:r>
    </w:p>
    <w:p w14:paraId="03286337" w14:textId="77777777" w:rsidR="00D801B7" w:rsidRPr="003B2AE0" w:rsidRDefault="00D801B7" w:rsidP="00D801B7">
      <w:pPr>
        <w:pStyle w:val="Heading2"/>
        <w:jc w:val="both"/>
        <w:rPr>
          <w:rFonts w:asciiTheme="minorHAnsi" w:hAnsiTheme="minorHAnsi" w:cstheme="minorHAnsi"/>
          <w:sz w:val="24"/>
          <w:szCs w:val="22"/>
        </w:rPr>
      </w:pPr>
      <w:r w:rsidRPr="003B2AE0">
        <w:rPr>
          <w:rStyle w:val="Strong"/>
          <w:rFonts w:asciiTheme="minorHAnsi" w:hAnsiTheme="minorHAnsi" w:cstheme="minorHAnsi"/>
          <w:b w:val="0"/>
          <w:sz w:val="24"/>
          <w:szCs w:val="22"/>
        </w:rPr>
        <w:t>East Crompton St George’s CE Primary School</w:t>
      </w:r>
      <w:r w:rsidRPr="003B2AE0">
        <w:rPr>
          <w:rStyle w:val="Strong"/>
          <w:rFonts w:asciiTheme="minorHAnsi" w:hAnsiTheme="minorHAnsi" w:cstheme="minorHAnsi"/>
          <w:sz w:val="24"/>
          <w:szCs w:val="22"/>
        </w:rPr>
        <w:t xml:space="preserve"> </w:t>
      </w:r>
      <w:r w:rsidRPr="003B2AE0">
        <w:rPr>
          <w:rFonts w:asciiTheme="minorHAnsi" w:hAnsiTheme="minorHAnsi" w:cstheme="minorHAnsi"/>
          <w:sz w:val="24"/>
          <w:szCs w:val="22"/>
        </w:rPr>
        <w:t>is committed to safeguarding and promoting the welfare of children and expects all staff and volunteers to share this commitment.</w:t>
      </w:r>
    </w:p>
    <w:p w14:paraId="3F72EC34" w14:textId="77777777" w:rsidR="00D801B7" w:rsidRPr="003B2AE0" w:rsidRDefault="00D801B7" w:rsidP="00D801B7">
      <w:pPr>
        <w:pStyle w:val="NormalWeb"/>
        <w:spacing w:after="0"/>
        <w:jc w:val="both"/>
        <w:rPr>
          <w:rFonts w:asciiTheme="minorHAnsi" w:hAnsiTheme="minorHAnsi" w:cstheme="minorHAnsi"/>
          <w:szCs w:val="22"/>
          <w:lang w:val="en"/>
        </w:rPr>
      </w:pPr>
    </w:p>
    <w:p w14:paraId="36DC5BB6" w14:textId="77777777" w:rsidR="00D801B7" w:rsidRPr="003B2AE0" w:rsidRDefault="00D801B7" w:rsidP="00D801B7">
      <w:pPr>
        <w:pStyle w:val="Heading2"/>
        <w:jc w:val="both"/>
        <w:rPr>
          <w:rFonts w:asciiTheme="minorHAnsi" w:hAnsiTheme="minorHAnsi" w:cstheme="minorHAnsi"/>
          <w:sz w:val="24"/>
          <w:szCs w:val="22"/>
        </w:rPr>
      </w:pPr>
      <w:r w:rsidRPr="003B2AE0">
        <w:rPr>
          <w:rFonts w:asciiTheme="minorHAnsi" w:hAnsiTheme="minorHAnsi" w:cstheme="minorHAnsi"/>
          <w:sz w:val="24"/>
          <w:szCs w:val="22"/>
        </w:rPr>
        <w:t>This post is subject to an enhanced Disclosure and Barring Service check.</w:t>
      </w:r>
    </w:p>
    <w:p w14:paraId="3EB73746" w14:textId="77777777" w:rsidR="00D801B7" w:rsidRPr="003B2AE0" w:rsidRDefault="00D801B7" w:rsidP="00D801B7">
      <w:pPr>
        <w:spacing w:after="0"/>
        <w:jc w:val="both"/>
        <w:rPr>
          <w:rFonts w:cstheme="minorHAnsi"/>
          <w:sz w:val="24"/>
        </w:rPr>
      </w:pPr>
    </w:p>
    <w:p w14:paraId="20CC8F1E" w14:textId="08CB5B6C" w:rsidR="00AE1724" w:rsidRPr="003B2AE0" w:rsidRDefault="00D801B7" w:rsidP="00D801B7">
      <w:pPr>
        <w:jc w:val="both"/>
        <w:rPr>
          <w:rFonts w:cstheme="minorHAnsi"/>
          <w:color w:val="000000"/>
          <w:sz w:val="24"/>
          <w:shd w:val="clear" w:color="auto" w:fill="FFFFFF"/>
        </w:rPr>
      </w:pPr>
      <w:r w:rsidRPr="003B2AE0">
        <w:rPr>
          <w:rFonts w:cstheme="minorHAnsi"/>
          <w:color w:val="000000"/>
          <w:sz w:val="24"/>
          <w:shd w:val="clear" w:color="auto" w:fill="FFFFFF"/>
        </w:rPr>
        <w:t xml:space="preserve">Full details and application forms for this post are available </w:t>
      </w:r>
      <w:r w:rsidR="00AE1724" w:rsidRPr="003B2AE0">
        <w:rPr>
          <w:rFonts w:cstheme="minorHAnsi"/>
          <w:color w:val="000000"/>
          <w:sz w:val="24"/>
          <w:shd w:val="clear" w:color="auto" w:fill="FFFFFF"/>
        </w:rPr>
        <w:t xml:space="preserve">on the school’s website </w:t>
      </w:r>
      <w:hyperlink r:id="rId8" w:history="1">
        <w:r w:rsidR="00AE1724" w:rsidRPr="003B2AE0">
          <w:rPr>
            <w:rStyle w:val="Hyperlink"/>
            <w:rFonts w:cstheme="minorHAnsi"/>
            <w:sz w:val="24"/>
            <w:shd w:val="clear" w:color="auto" w:fill="FFFFFF"/>
          </w:rPr>
          <w:t>www.stgeorges-primary.co.uk</w:t>
        </w:r>
      </w:hyperlink>
      <w:r w:rsidR="00AE1724" w:rsidRPr="003B2AE0">
        <w:rPr>
          <w:rFonts w:cstheme="minorHAnsi"/>
          <w:color w:val="006621"/>
          <w:sz w:val="24"/>
          <w:shd w:val="clear" w:color="auto" w:fill="FFFFFF"/>
        </w:rPr>
        <w:t xml:space="preserve"> </w:t>
      </w:r>
      <w:r w:rsidR="00AE1724" w:rsidRPr="003B2AE0">
        <w:rPr>
          <w:rFonts w:cstheme="minorHAnsi"/>
          <w:sz w:val="24"/>
          <w:shd w:val="clear" w:color="auto" w:fill="FFFFFF"/>
        </w:rPr>
        <w:t xml:space="preserve">or by contacting Denise Fox at the School. </w:t>
      </w:r>
    </w:p>
    <w:p w14:paraId="15D05053" w14:textId="089AEB8D" w:rsidR="00D801B7" w:rsidRPr="003B2AE0" w:rsidRDefault="00D801B7" w:rsidP="00D801B7">
      <w:pPr>
        <w:jc w:val="both"/>
        <w:rPr>
          <w:rFonts w:cstheme="minorHAnsi"/>
          <w:color w:val="000000"/>
          <w:sz w:val="24"/>
          <w:shd w:val="clear" w:color="auto" w:fill="FFFFFF"/>
        </w:rPr>
      </w:pPr>
      <w:r w:rsidRPr="003B2AE0">
        <w:rPr>
          <w:rFonts w:cstheme="minorHAnsi"/>
          <w:color w:val="000000"/>
          <w:sz w:val="24"/>
          <w:shd w:val="clear" w:color="auto" w:fill="FFFFFF"/>
        </w:rPr>
        <w:t xml:space="preserve">Applications should be completed electronically and returned to </w:t>
      </w:r>
      <w:hyperlink r:id="rId9" w:history="1">
        <w:r w:rsidR="00AE1724" w:rsidRPr="003B2AE0">
          <w:rPr>
            <w:rStyle w:val="Hyperlink"/>
            <w:rFonts w:cstheme="minorHAnsi"/>
            <w:sz w:val="24"/>
            <w:shd w:val="clear" w:color="auto" w:fill="FFFFFF"/>
          </w:rPr>
          <w:t>recruitment@ecstg.cranmeredt.org</w:t>
        </w:r>
      </w:hyperlink>
    </w:p>
    <w:p w14:paraId="65126C65" w14:textId="6315246E" w:rsidR="00AE1724" w:rsidRPr="003B2AE0" w:rsidRDefault="00AE1724" w:rsidP="00D801B7">
      <w:pPr>
        <w:jc w:val="both"/>
        <w:rPr>
          <w:rFonts w:cstheme="minorHAnsi"/>
          <w:color w:val="000000"/>
          <w:sz w:val="24"/>
          <w:shd w:val="clear" w:color="auto" w:fill="FFFFFF"/>
        </w:rPr>
      </w:pPr>
      <w:r w:rsidRPr="003B2AE0">
        <w:rPr>
          <w:rFonts w:cstheme="minorHAnsi"/>
          <w:color w:val="000000"/>
          <w:sz w:val="24"/>
          <w:shd w:val="clear" w:color="auto" w:fill="FFFFFF"/>
        </w:rPr>
        <w:t xml:space="preserve">Please note CVs are not accepted. </w:t>
      </w:r>
    </w:p>
    <w:p w14:paraId="4A7654E4" w14:textId="65A0FA7C" w:rsidR="00D801B7" w:rsidRPr="003B2AE0" w:rsidRDefault="00D801B7" w:rsidP="00D801B7">
      <w:pPr>
        <w:jc w:val="both"/>
        <w:rPr>
          <w:rFonts w:cstheme="minorHAnsi"/>
          <w:color w:val="000000"/>
          <w:sz w:val="24"/>
          <w:shd w:val="clear" w:color="auto" w:fill="FFFFFF"/>
        </w:rPr>
      </w:pPr>
      <w:r w:rsidRPr="003B2AE0">
        <w:rPr>
          <w:rFonts w:cstheme="minorHAnsi"/>
          <w:color w:val="000000"/>
          <w:sz w:val="24"/>
          <w:shd w:val="clear" w:color="auto" w:fill="FFFFFF"/>
        </w:rPr>
        <w:t xml:space="preserve">Closing date for applications:  </w:t>
      </w:r>
      <w:r w:rsidR="00106263">
        <w:rPr>
          <w:rFonts w:cstheme="minorHAnsi"/>
          <w:color w:val="000000"/>
          <w:sz w:val="24"/>
          <w:shd w:val="clear" w:color="auto" w:fill="FFFFFF"/>
        </w:rPr>
        <w:t>9</w:t>
      </w:r>
      <w:r w:rsidR="002E4A8C">
        <w:rPr>
          <w:rFonts w:cstheme="minorHAnsi"/>
          <w:color w:val="000000"/>
          <w:sz w:val="24"/>
          <w:shd w:val="clear" w:color="auto" w:fill="FFFFFF"/>
        </w:rPr>
        <w:t>:00</w:t>
      </w:r>
      <w:r w:rsidR="00106263">
        <w:rPr>
          <w:rFonts w:cstheme="minorHAnsi"/>
          <w:color w:val="000000"/>
          <w:sz w:val="24"/>
          <w:shd w:val="clear" w:color="auto" w:fill="FFFFFF"/>
        </w:rPr>
        <w:t xml:space="preserve">am on </w:t>
      </w:r>
      <w:r w:rsidR="00136B53">
        <w:rPr>
          <w:rFonts w:cstheme="minorHAnsi"/>
          <w:color w:val="000000"/>
          <w:sz w:val="24"/>
          <w:szCs w:val="24"/>
          <w:shd w:val="clear" w:color="auto" w:fill="FFFFFF"/>
        </w:rPr>
        <w:t>9</w:t>
      </w:r>
      <w:r w:rsidR="00136B53" w:rsidRPr="00136B53">
        <w:rPr>
          <w:rFonts w:cstheme="minorHAnsi"/>
          <w:color w:val="000000"/>
          <w:sz w:val="24"/>
          <w:szCs w:val="24"/>
          <w:shd w:val="clear" w:color="auto" w:fill="FFFFFF"/>
          <w:vertAlign w:val="superscript"/>
        </w:rPr>
        <w:t>th</w:t>
      </w:r>
      <w:r w:rsidR="00136B53">
        <w:rPr>
          <w:rFonts w:cstheme="minorHAnsi"/>
          <w:color w:val="000000"/>
          <w:sz w:val="24"/>
          <w:szCs w:val="24"/>
          <w:shd w:val="clear" w:color="auto" w:fill="FFFFFF"/>
        </w:rPr>
        <w:t xml:space="preserve"> October </w:t>
      </w:r>
      <w:r w:rsidR="003906FE" w:rsidRPr="00B67971">
        <w:rPr>
          <w:rFonts w:cstheme="minorHAnsi"/>
          <w:color w:val="000000"/>
          <w:sz w:val="24"/>
          <w:szCs w:val="24"/>
          <w:shd w:val="clear" w:color="auto" w:fill="FFFFFF"/>
        </w:rPr>
        <w:t>2020.</w:t>
      </w:r>
    </w:p>
    <w:p w14:paraId="3A8DEFA7" w14:textId="157065E2" w:rsidR="00BF182A" w:rsidRPr="0053673C" w:rsidRDefault="00D801B7" w:rsidP="00BA1A68">
      <w:pPr>
        <w:jc w:val="both"/>
        <w:rPr>
          <w:rFonts w:ascii="Segoe UI" w:hAnsi="Segoe UI" w:cs="Segoe UI"/>
          <w:color w:val="000000"/>
          <w:shd w:val="clear" w:color="auto" w:fill="FFFFFF"/>
        </w:rPr>
      </w:pPr>
      <w:r w:rsidRPr="003B2AE0">
        <w:rPr>
          <w:rFonts w:cstheme="minorHAnsi"/>
          <w:color w:val="000000"/>
          <w:sz w:val="24"/>
          <w:shd w:val="clear" w:color="auto" w:fill="FFFFFF"/>
        </w:rPr>
        <w:t xml:space="preserve">Interview Date:  </w:t>
      </w:r>
      <w:r w:rsidR="00D37408" w:rsidRPr="00D37408">
        <w:rPr>
          <w:rFonts w:cstheme="minorHAnsi"/>
          <w:sz w:val="24"/>
          <w:shd w:val="clear" w:color="auto" w:fill="FFFFFF"/>
        </w:rPr>
        <w:t>W/C 12</w:t>
      </w:r>
      <w:r w:rsidR="00D37408" w:rsidRPr="00D37408">
        <w:rPr>
          <w:rFonts w:cstheme="minorHAnsi"/>
          <w:sz w:val="24"/>
          <w:shd w:val="clear" w:color="auto" w:fill="FFFFFF"/>
          <w:vertAlign w:val="superscript"/>
        </w:rPr>
        <w:t>th</w:t>
      </w:r>
      <w:r w:rsidR="00D37408" w:rsidRPr="00D37408">
        <w:rPr>
          <w:rFonts w:cstheme="minorHAnsi"/>
          <w:sz w:val="24"/>
          <w:shd w:val="clear" w:color="auto" w:fill="FFFFFF"/>
        </w:rPr>
        <w:t xml:space="preserve"> October </w:t>
      </w:r>
      <w:r w:rsidR="00D37408">
        <w:rPr>
          <w:rFonts w:cstheme="minorHAnsi"/>
          <w:sz w:val="24"/>
          <w:shd w:val="clear" w:color="auto" w:fill="FFFFFF"/>
        </w:rPr>
        <w:t>2020</w:t>
      </w:r>
      <w:bookmarkStart w:id="0" w:name="_GoBack"/>
      <w:bookmarkEnd w:id="0"/>
    </w:p>
    <w:sectPr w:rsidR="00BF182A" w:rsidRPr="005367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4E1D" w14:textId="77777777" w:rsidR="00D801B7" w:rsidRDefault="00D801B7" w:rsidP="00D801B7">
      <w:pPr>
        <w:spacing w:after="0" w:line="240" w:lineRule="auto"/>
      </w:pPr>
      <w:r>
        <w:separator/>
      </w:r>
    </w:p>
  </w:endnote>
  <w:endnote w:type="continuationSeparator" w:id="0">
    <w:p w14:paraId="2231961B" w14:textId="77777777" w:rsidR="00D801B7" w:rsidRDefault="00D801B7" w:rsidP="00D8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896C" w14:textId="77777777" w:rsidR="00D801B7" w:rsidRDefault="00D801B7" w:rsidP="00D801B7">
      <w:pPr>
        <w:spacing w:after="0" w:line="240" w:lineRule="auto"/>
      </w:pPr>
      <w:r>
        <w:separator/>
      </w:r>
    </w:p>
  </w:footnote>
  <w:footnote w:type="continuationSeparator" w:id="0">
    <w:p w14:paraId="5C21A820" w14:textId="77777777" w:rsidR="00D801B7" w:rsidRDefault="00D801B7" w:rsidP="00D8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7683" w14:textId="054B310B" w:rsidR="00D801B7" w:rsidRPr="003A5342" w:rsidRDefault="00D801B7" w:rsidP="00D801B7">
    <w:pPr>
      <w:pStyle w:val="Heading1"/>
      <w:spacing w:before="0"/>
      <w:ind w:firstLine="720"/>
      <w:jc w:val="both"/>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34F8D946" wp14:editId="072D59AD">
          <wp:simplePos x="0" y="0"/>
          <wp:positionH relativeFrom="column">
            <wp:posOffset>5215890</wp:posOffset>
          </wp:positionH>
          <wp:positionV relativeFrom="paragraph">
            <wp:posOffset>-201295</wp:posOffset>
          </wp:positionV>
          <wp:extent cx="957580" cy="355600"/>
          <wp:effectExtent l="0" t="0" r="0" b="6350"/>
          <wp:wrapNone/>
          <wp:docPr id="2" name="Picture 2"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mer-Logo-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95E">
      <w:rPr>
        <w:rFonts w:asciiTheme="minorHAnsi" w:hAnsiTheme="minorHAnsi"/>
      </w:rPr>
      <w:t>Playworker</w:t>
    </w:r>
    <w:r>
      <w:rPr>
        <w:rFonts w:asciiTheme="minorHAnsi" w:hAnsiTheme="minorHAnsi"/>
      </w:rPr>
      <w:tab/>
    </w:r>
    <w:r>
      <w:rPr>
        <w:rFonts w:asciiTheme="minorHAnsi" w:hAnsiTheme="minorHAnsi"/>
      </w:rPr>
      <w:tab/>
    </w:r>
  </w:p>
  <w:p w14:paraId="21095D41" w14:textId="507CA5F5" w:rsidR="00D801B7" w:rsidRDefault="00B537E0" w:rsidP="00D801B7">
    <w:pPr>
      <w:pStyle w:val="Heading2"/>
      <w:ind w:firstLine="720"/>
      <w:rPr>
        <w:rFonts w:asciiTheme="minorHAnsi" w:hAnsiTheme="minorHAnsi"/>
      </w:rPr>
    </w:pPr>
    <w:r w:rsidRPr="00B537E0">
      <w:rPr>
        <w:rFonts w:asciiTheme="minorHAnsi" w:hAnsiTheme="minorHAnsi"/>
        <w:b/>
        <w:bCs/>
      </w:rPr>
      <w:t>Salary:</w:t>
    </w:r>
    <w:r>
      <w:rPr>
        <w:rFonts w:asciiTheme="minorHAnsi" w:hAnsiTheme="minorHAnsi"/>
      </w:rPr>
      <w:t xml:space="preserve"> </w:t>
    </w:r>
    <w:r w:rsidR="00D801B7" w:rsidRPr="00612C40">
      <w:rPr>
        <w:rFonts w:asciiTheme="minorHAnsi" w:hAnsiTheme="minorHAnsi"/>
      </w:rPr>
      <w:t xml:space="preserve">Grade </w:t>
    </w:r>
    <w:r w:rsidR="0042695E">
      <w:rPr>
        <w:rFonts w:asciiTheme="minorHAnsi" w:hAnsiTheme="minorHAnsi"/>
      </w:rPr>
      <w:t>1</w:t>
    </w:r>
    <w:r w:rsidR="00D801B7" w:rsidRPr="00612C40">
      <w:rPr>
        <w:rFonts w:asciiTheme="minorHAnsi" w:hAnsiTheme="minorHAnsi"/>
      </w:rPr>
      <w:t>. £</w:t>
    </w:r>
    <w:bookmarkStart w:id="1" w:name="_Hlk9424055"/>
    <w:r w:rsidR="002E4A8C" w:rsidRPr="002E4A8C">
      <w:rPr>
        <w:rFonts w:asciiTheme="minorHAnsi" w:hAnsiTheme="minorHAnsi"/>
      </w:rPr>
      <w:t>17,842</w:t>
    </w:r>
    <w:r w:rsidR="0042695E">
      <w:rPr>
        <w:rFonts w:asciiTheme="minorHAnsi" w:hAnsiTheme="minorHAnsi"/>
      </w:rPr>
      <w:t xml:space="preserve"> </w:t>
    </w:r>
    <w:r w:rsidR="00D801B7" w:rsidRPr="00612C40">
      <w:rPr>
        <w:rFonts w:asciiTheme="minorHAnsi" w:hAnsiTheme="minorHAnsi"/>
      </w:rPr>
      <w:t>to £</w:t>
    </w:r>
    <w:bookmarkEnd w:id="1"/>
    <w:r w:rsidR="001E1DA9" w:rsidRPr="001E1DA9">
      <w:rPr>
        <w:rFonts w:asciiTheme="minorHAnsi" w:hAnsiTheme="minorHAnsi"/>
      </w:rPr>
      <w:t xml:space="preserve">18,562 </w:t>
    </w:r>
    <w:r w:rsidR="00D801B7" w:rsidRPr="00612C40">
      <w:rPr>
        <w:rFonts w:asciiTheme="minorHAnsi" w:hAnsiTheme="minorHAnsi"/>
      </w:rPr>
      <w:t xml:space="preserve">per annum </w:t>
    </w:r>
    <w:r w:rsidR="0042695E">
      <w:rPr>
        <w:rFonts w:asciiTheme="minorHAnsi" w:hAnsiTheme="minorHAnsi"/>
      </w:rPr>
      <w:t>(FTE)</w:t>
    </w:r>
  </w:p>
  <w:p w14:paraId="1FAE7991" w14:textId="1E97AC1C" w:rsidR="00382839" w:rsidRPr="005640A7" w:rsidRDefault="00E90252" w:rsidP="005640A7">
    <w:pPr>
      <w:pStyle w:val="Heading2"/>
      <w:ind w:firstLine="720"/>
      <w:rPr>
        <w:rFonts w:asciiTheme="minorHAnsi" w:hAnsiTheme="minorHAnsi"/>
      </w:rPr>
    </w:pPr>
    <w:r w:rsidRPr="005640A7">
      <w:rPr>
        <w:rFonts w:asciiTheme="minorHAnsi" w:hAnsiTheme="minorHAnsi"/>
      </w:rPr>
      <w:t>Actual salary £7</w:t>
    </w:r>
    <w:r w:rsidR="00382839" w:rsidRPr="005640A7">
      <w:rPr>
        <w:rFonts w:asciiTheme="minorHAnsi" w:hAnsiTheme="minorHAnsi"/>
      </w:rPr>
      <w:t>,</w:t>
    </w:r>
    <w:r w:rsidRPr="005640A7">
      <w:rPr>
        <w:rFonts w:asciiTheme="minorHAnsi" w:hAnsiTheme="minorHAnsi"/>
      </w:rPr>
      <w:t xml:space="preserve">571 to </w:t>
    </w:r>
    <w:r w:rsidR="00382839" w:rsidRPr="005640A7">
      <w:rPr>
        <w:rFonts w:asciiTheme="minorHAnsi" w:hAnsiTheme="minorHAnsi"/>
      </w:rPr>
      <w:t>£</w:t>
    </w:r>
    <w:r w:rsidRPr="005640A7">
      <w:rPr>
        <w:rFonts w:asciiTheme="minorHAnsi" w:hAnsiTheme="minorHAnsi"/>
      </w:rPr>
      <w:t>8</w:t>
    </w:r>
    <w:r w:rsidR="00382839" w:rsidRPr="005640A7">
      <w:rPr>
        <w:rFonts w:asciiTheme="minorHAnsi" w:hAnsiTheme="minorHAnsi"/>
      </w:rPr>
      <w:t>,</w:t>
    </w:r>
    <w:r w:rsidRPr="005640A7">
      <w:rPr>
        <w:rFonts w:asciiTheme="minorHAnsi" w:hAnsiTheme="minorHAnsi"/>
      </w:rPr>
      <w:t>125</w:t>
    </w:r>
  </w:p>
  <w:p w14:paraId="14ECA78D" w14:textId="6E59E90F" w:rsidR="0042695E" w:rsidRPr="005640A7" w:rsidRDefault="00B537E0" w:rsidP="00D801B7">
    <w:pPr>
      <w:pStyle w:val="Heading2"/>
      <w:ind w:left="720"/>
      <w:rPr>
        <w:rFonts w:eastAsia="Times New Roman"/>
      </w:rPr>
    </w:pPr>
    <w:r w:rsidRPr="005640A7">
      <w:rPr>
        <w:b/>
        <w:bCs/>
      </w:rPr>
      <w:t xml:space="preserve">Hours of Work: </w:t>
    </w:r>
    <w:r w:rsidR="00E90252" w:rsidRPr="005640A7">
      <w:t>18 hours 45 minutes per week</w:t>
    </w:r>
    <w:r w:rsidR="00E90252" w:rsidRPr="005640A7">
      <w:rPr>
        <w:b/>
        <w:bCs/>
      </w:rPr>
      <w:t xml:space="preserve"> </w:t>
    </w:r>
    <w:r w:rsidRPr="005640A7">
      <w:t xml:space="preserve">Monday - Friday </w:t>
    </w:r>
    <w:r w:rsidRPr="005640A7">
      <w:rPr>
        <w:rFonts w:eastAsia="Times New Roman"/>
      </w:rPr>
      <w:t xml:space="preserve">7.30am-9.00am and 3.15pm-5.30pm </w:t>
    </w:r>
  </w:p>
  <w:p w14:paraId="044B12AB" w14:textId="7B5FA05B" w:rsidR="00D801B7" w:rsidRDefault="005640A7" w:rsidP="00D801B7">
    <w:pPr>
      <w:pStyle w:val="Heading2"/>
      <w:ind w:left="720"/>
    </w:pPr>
    <w:r>
      <w:rPr>
        <w:b/>
        <w:bCs/>
      </w:rPr>
      <w:t>W</w:t>
    </w:r>
    <w:r w:rsidR="00B537E0" w:rsidRPr="00B537E0">
      <w:rPr>
        <w:b/>
        <w:bCs/>
      </w:rPr>
      <w:t>orking Pattern:</w:t>
    </w:r>
    <w:r w:rsidR="00B537E0">
      <w:t xml:space="preserve"> </w:t>
    </w:r>
    <w:r w:rsidR="00D801B7">
      <w:t xml:space="preserve">Term time only. </w:t>
    </w:r>
  </w:p>
  <w:p w14:paraId="580B60F9" w14:textId="45D2524A" w:rsidR="00D801B7" w:rsidRDefault="00D80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D4B9E"/>
    <w:multiLevelType w:val="hybridMultilevel"/>
    <w:tmpl w:val="4D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751FB"/>
    <w:multiLevelType w:val="hybridMultilevel"/>
    <w:tmpl w:val="B05E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68"/>
    <w:rsid w:val="00012F9E"/>
    <w:rsid w:val="000D0B75"/>
    <w:rsid w:val="00106263"/>
    <w:rsid w:val="00136B53"/>
    <w:rsid w:val="001E1DA9"/>
    <w:rsid w:val="002B3D6D"/>
    <w:rsid w:val="002D7EF5"/>
    <w:rsid w:val="002E4A8C"/>
    <w:rsid w:val="003231B3"/>
    <w:rsid w:val="00382839"/>
    <w:rsid w:val="003906FE"/>
    <w:rsid w:val="003B2AE0"/>
    <w:rsid w:val="0042695E"/>
    <w:rsid w:val="004C09A1"/>
    <w:rsid w:val="0053673C"/>
    <w:rsid w:val="005640A7"/>
    <w:rsid w:val="005B1CB7"/>
    <w:rsid w:val="009A6ADE"/>
    <w:rsid w:val="00AE1724"/>
    <w:rsid w:val="00B475E4"/>
    <w:rsid w:val="00B537E0"/>
    <w:rsid w:val="00BA1A68"/>
    <w:rsid w:val="00BF182A"/>
    <w:rsid w:val="00D37408"/>
    <w:rsid w:val="00D62B06"/>
    <w:rsid w:val="00D801B7"/>
    <w:rsid w:val="00E57A62"/>
    <w:rsid w:val="00E90252"/>
    <w:rsid w:val="00F3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3D73F9"/>
  <w15:chartTrackingRefBased/>
  <w15:docId w15:val="{F12A5AE8-B888-4EE4-90FE-127B6EB5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01B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73C"/>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673C"/>
    <w:pPr>
      <w:ind w:left="720"/>
      <w:contextualSpacing/>
    </w:pPr>
  </w:style>
  <w:style w:type="character" w:customStyle="1" w:styleId="Heading2Char">
    <w:name w:val="Heading 2 Char"/>
    <w:basedOn w:val="DefaultParagraphFont"/>
    <w:link w:val="Heading2"/>
    <w:uiPriority w:val="9"/>
    <w:rsid w:val="00D801B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801B7"/>
    <w:rPr>
      <w:b/>
      <w:bCs/>
    </w:rPr>
  </w:style>
  <w:style w:type="character" w:customStyle="1" w:styleId="Heading1Char">
    <w:name w:val="Heading 1 Char"/>
    <w:basedOn w:val="DefaultParagraphFont"/>
    <w:link w:val="Heading1"/>
    <w:uiPriority w:val="9"/>
    <w:rsid w:val="00D801B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8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1B7"/>
  </w:style>
  <w:style w:type="paragraph" w:styleId="Footer">
    <w:name w:val="footer"/>
    <w:basedOn w:val="Normal"/>
    <w:link w:val="FooterChar"/>
    <w:uiPriority w:val="99"/>
    <w:unhideWhenUsed/>
    <w:rsid w:val="00D8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1B7"/>
  </w:style>
  <w:style w:type="character" w:styleId="Hyperlink">
    <w:name w:val="Hyperlink"/>
    <w:basedOn w:val="DefaultParagraphFont"/>
    <w:uiPriority w:val="99"/>
    <w:unhideWhenUsed/>
    <w:rsid w:val="00AE1724"/>
    <w:rPr>
      <w:color w:val="0563C1" w:themeColor="hyperlink"/>
      <w:u w:val="single"/>
    </w:rPr>
  </w:style>
  <w:style w:type="character" w:styleId="UnresolvedMention">
    <w:name w:val="Unresolved Mention"/>
    <w:basedOn w:val="DefaultParagraphFont"/>
    <w:uiPriority w:val="99"/>
    <w:semiHidden/>
    <w:unhideWhenUsed/>
    <w:rsid w:val="00AE1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prima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ecstg.cranmered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Kearns</cp:lastModifiedBy>
  <cp:revision>4</cp:revision>
  <dcterms:created xsi:type="dcterms:W3CDTF">2020-09-23T13:54:00Z</dcterms:created>
  <dcterms:modified xsi:type="dcterms:W3CDTF">2020-09-24T10:32:00Z</dcterms:modified>
</cp:coreProperties>
</file>